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1109B5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ТРЕТЯ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7C74FE" w:rsidRDefault="007C74FE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7C74F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13</w:t>
      </w:r>
      <w:r w:rsidRPr="007C74F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.09.2024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7C74F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7C74F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7C74F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7C74F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7C74F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7C74F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Pr="007C74F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4789-63-</w:t>
      </w:r>
      <w:r w:rsidRPr="007C74F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EA7A0B" w:rsidRPr="001274A9" w:rsidRDefault="00C50F3C" w:rsidP="00E66D6E">
      <w:pPr>
        <w:pStyle w:val="2"/>
        <w:spacing w:line="276" w:lineRule="auto"/>
        <w:ind w:left="0" w:right="3684" w:firstLine="0"/>
        <w:jc w:val="left"/>
        <w:rPr>
          <w:sz w:val="28"/>
          <w:szCs w:val="28"/>
        </w:rPr>
      </w:pPr>
      <w:r w:rsidRPr="001274A9">
        <w:rPr>
          <w:sz w:val="28"/>
          <w:szCs w:val="28"/>
        </w:rPr>
        <w:t>Про</w:t>
      </w:r>
      <w:r w:rsidR="00575C7C" w:rsidRPr="001274A9">
        <w:rPr>
          <w:sz w:val="28"/>
          <w:szCs w:val="28"/>
        </w:rPr>
        <w:t xml:space="preserve"> </w:t>
      </w:r>
      <w:r w:rsidR="00EA7A0B" w:rsidRPr="001274A9">
        <w:rPr>
          <w:sz w:val="28"/>
          <w:szCs w:val="28"/>
        </w:rPr>
        <w:t xml:space="preserve">проведення державної реєстрації </w:t>
      </w:r>
    </w:p>
    <w:p w:rsidR="00C50F3C" w:rsidRPr="001274A9" w:rsidRDefault="00EA7A0B" w:rsidP="00E66D6E">
      <w:pPr>
        <w:pStyle w:val="2"/>
        <w:spacing w:line="276" w:lineRule="auto"/>
        <w:ind w:left="0" w:right="3684" w:firstLine="0"/>
        <w:jc w:val="left"/>
        <w:rPr>
          <w:b w:val="0"/>
          <w:sz w:val="28"/>
          <w:szCs w:val="28"/>
        </w:rPr>
      </w:pPr>
      <w:r w:rsidRPr="001274A9">
        <w:rPr>
          <w:sz w:val="28"/>
          <w:szCs w:val="28"/>
        </w:rPr>
        <w:t>об</w:t>
      </w:r>
      <w:r w:rsidRPr="001274A9">
        <w:rPr>
          <w:sz w:val="28"/>
          <w:szCs w:val="28"/>
          <w:lang w:val="en-US"/>
        </w:rPr>
        <w:t>’</w:t>
      </w:r>
      <w:r w:rsidRPr="001274A9">
        <w:rPr>
          <w:sz w:val="28"/>
          <w:szCs w:val="28"/>
        </w:rPr>
        <w:t xml:space="preserve">єктів нерухомості, що перебувають у комунальній власності  </w:t>
      </w:r>
      <w:r w:rsidR="00575C7C" w:rsidRPr="001274A9">
        <w:rPr>
          <w:sz w:val="28"/>
          <w:szCs w:val="28"/>
        </w:rPr>
        <w:t>Бучанської міської</w:t>
      </w:r>
      <w:r w:rsidR="00292981" w:rsidRPr="001274A9">
        <w:rPr>
          <w:b w:val="0"/>
          <w:sz w:val="28"/>
          <w:szCs w:val="28"/>
        </w:rPr>
        <w:t xml:space="preserve"> </w:t>
      </w:r>
      <w:r w:rsidR="00A7101D" w:rsidRPr="001274A9">
        <w:rPr>
          <w:b w:val="0"/>
          <w:sz w:val="28"/>
          <w:szCs w:val="28"/>
        </w:rPr>
        <w:t>т</w:t>
      </w:r>
      <w:r w:rsidR="00575C7C" w:rsidRPr="001274A9">
        <w:rPr>
          <w:sz w:val="28"/>
          <w:szCs w:val="28"/>
        </w:rPr>
        <w:t>ериторіальної громади</w:t>
      </w:r>
      <w:r w:rsidR="00DF6D3F" w:rsidRPr="001274A9">
        <w:rPr>
          <w:sz w:val="28"/>
          <w:szCs w:val="28"/>
        </w:rPr>
        <w:t xml:space="preserve"> </w:t>
      </w:r>
      <w:r w:rsidRPr="001274A9">
        <w:rPr>
          <w:sz w:val="28"/>
          <w:szCs w:val="28"/>
        </w:rPr>
        <w:t>в особі Бучанської міської ради</w:t>
      </w:r>
    </w:p>
    <w:p w:rsidR="00420E17" w:rsidRPr="001274A9" w:rsidRDefault="00420E17" w:rsidP="00E66D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50F3C" w:rsidRPr="001274A9" w:rsidRDefault="00420E17" w:rsidP="00E66D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4A9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37457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впорядкування </w:t>
      </w:r>
      <w:r w:rsidR="00B37457" w:rsidRPr="00127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правовстановлюючих документів на </w:t>
      </w:r>
      <w:r w:rsidR="00B37457" w:rsidRPr="001274A9">
        <w:rPr>
          <w:rFonts w:ascii="Times New Roman" w:hAnsi="Times New Roman" w:cs="Times New Roman"/>
          <w:sz w:val="28"/>
          <w:szCs w:val="28"/>
        </w:rPr>
        <w:t>об</w:t>
      </w:r>
      <w:r w:rsidR="00B37457" w:rsidRPr="001274A9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B37457" w:rsidRPr="001274A9">
        <w:rPr>
          <w:rFonts w:ascii="Times New Roman" w:hAnsi="Times New Roman" w:cs="Times New Roman"/>
          <w:sz w:val="28"/>
          <w:szCs w:val="28"/>
        </w:rPr>
        <w:t>єкт</w:t>
      </w:r>
      <w:r w:rsidR="00B37457" w:rsidRPr="001274A9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B37457" w:rsidRPr="001274A9">
        <w:rPr>
          <w:rFonts w:ascii="Times New Roman" w:hAnsi="Times New Roman" w:cs="Times New Roman"/>
          <w:sz w:val="28"/>
          <w:szCs w:val="28"/>
        </w:rPr>
        <w:t xml:space="preserve">нерухомості, що перебувають у комунальній власності Бучанської міської територіальної </w:t>
      </w:r>
      <w:r w:rsidR="00B37457" w:rsidRPr="001274A9">
        <w:rPr>
          <w:rFonts w:ascii="Times New Roman" w:hAnsi="Times New Roman" w:cs="Times New Roman"/>
          <w:sz w:val="28"/>
          <w:szCs w:val="28"/>
          <w:lang w:val="uk-UA"/>
        </w:rPr>
        <w:t xml:space="preserve">громади, а також </w:t>
      </w:r>
      <w:r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 метою  дотримання </w:t>
      </w:r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>Закон</w:t>
      </w:r>
      <w:r w:rsidRPr="001274A9"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України </w:t>
      </w:r>
      <w:r w:rsidRPr="001274A9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>Про державну реєстрацію речових прав на нерухоме майно та їх обтяжень</w:t>
      </w:r>
      <w:r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», </w:t>
      </w:r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«Про електроенергетику», </w:t>
      </w:r>
      <w:r w:rsidR="00DF6D3F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Правил охорони електричних мереж, затверджених </w:t>
      </w:r>
      <w:r w:rsidR="00DF6D3F" w:rsidRPr="001274A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України від 27 грудня 2022</w:t>
      </w:r>
      <w:r w:rsidR="0075121F" w:rsidRPr="001274A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 </w:t>
      </w:r>
      <w:r w:rsidR="00DF6D3F" w:rsidRPr="001274A9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1455</w:t>
      </w:r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1274A9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1274A9" w:rsidRDefault="0018492A" w:rsidP="00E66D6E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274A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274A9" w:rsidRDefault="0018492A" w:rsidP="00E66D6E">
      <w:pPr>
        <w:tabs>
          <w:tab w:val="left" w:pos="223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F24897" w:rsidRPr="001274A9" w:rsidRDefault="00F24897" w:rsidP="00E66D6E">
      <w:pPr>
        <w:tabs>
          <w:tab w:val="left" w:pos="223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050E" w:rsidRDefault="001813F1" w:rsidP="00B00979">
      <w:pPr>
        <w:pStyle w:val="2"/>
        <w:numPr>
          <w:ilvl w:val="0"/>
          <w:numId w:val="4"/>
        </w:numPr>
        <w:spacing w:line="276" w:lineRule="auto"/>
        <w:ind w:left="0" w:right="-2" w:firstLine="709"/>
        <w:jc w:val="both"/>
        <w:rPr>
          <w:b w:val="0"/>
          <w:bCs/>
          <w:sz w:val="28"/>
          <w:szCs w:val="28"/>
        </w:rPr>
      </w:pPr>
      <w:r w:rsidRPr="00E66D6E">
        <w:rPr>
          <w:b w:val="0"/>
          <w:bCs/>
          <w:sz w:val="28"/>
          <w:szCs w:val="28"/>
        </w:rPr>
        <w:t xml:space="preserve">Провести державну реєстрацію </w:t>
      </w:r>
      <w:r w:rsidRPr="00E66D6E">
        <w:rPr>
          <w:b w:val="0"/>
          <w:bCs/>
          <w:sz w:val="28"/>
          <w:szCs w:val="28"/>
          <w:lang w:eastAsia="uk-UA"/>
        </w:rPr>
        <w:t xml:space="preserve">в </w:t>
      </w:r>
      <w:r w:rsidR="009738BF" w:rsidRPr="00E66D6E">
        <w:rPr>
          <w:b w:val="0"/>
          <w:bCs/>
          <w:sz w:val="28"/>
          <w:szCs w:val="28"/>
          <w:lang w:eastAsia="uk-UA"/>
        </w:rPr>
        <w:t>Державному р</w:t>
      </w:r>
      <w:r w:rsidRPr="00E66D6E">
        <w:rPr>
          <w:b w:val="0"/>
          <w:bCs/>
          <w:sz w:val="28"/>
          <w:szCs w:val="28"/>
          <w:lang w:eastAsia="uk-UA"/>
        </w:rPr>
        <w:t xml:space="preserve">еєстрі </w:t>
      </w:r>
      <w:r w:rsidR="009738BF" w:rsidRPr="00E66D6E">
        <w:rPr>
          <w:b w:val="0"/>
          <w:bCs/>
          <w:sz w:val="28"/>
          <w:szCs w:val="28"/>
          <w:lang w:eastAsia="uk-UA"/>
        </w:rPr>
        <w:t xml:space="preserve">речових прав на нерухоме майно </w:t>
      </w:r>
      <w:r w:rsidR="00F24897" w:rsidRPr="00E66D6E">
        <w:rPr>
          <w:b w:val="0"/>
          <w:bCs/>
          <w:sz w:val="28"/>
          <w:szCs w:val="28"/>
        </w:rPr>
        <w:t>об</w:t>
      </w:r>
      <w:r w:rsidR="00F24897" w:rsidRPr="00E66D6E">
        <w:rPr>
          <w:b w:val="0"/>
          <w:bCs/>
          <w:sz w:val="28"/>
          <w:szCs w:val="28"/>
          <w:lang w:val="en-US"/>
        </w:rPr>
        <w:t>’</w:t>
      </w:r>
      <w:r w:rsidR="00F24897" w:rsidRPr="00E66D6E">
        <w:rPr>
          <w:b w:val="0"/>
          <w:bCs/>
          <w:sz w:val="28"/>
          <w:szCs w:val="28"/>
        </w:rPr>
        <w:t>єктів нерухомості, що перебувають у комунальній власності  Бучанської міської територіальної громади в особі Бучанської міської ради згідно з додатком.</w:t>
      </w:r>
    </w:p>
    <w:p w:rsidR="00E73340" w:rsidRPr="00E73340" w:rsidRDefault="00E73340" w:rsidP="00E73340">
      <w:pPr>
        <w:rPr>
          <w:lang w:val="uk-UA" w:eastAsia="ru-RU"/>
        </w:rPr>
      </w:pPr>
    </w:p>
    <w:p w:rsidR="00B00979" w:rsidRPr="00E73340" w:rsidRDefault="00B01F4A" w:rsidP="00B00979">
      <w:pPr>
        <w:pStyle w:val="a7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Pr="00B01F4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 господарське відання </w:t>
      </w:r>
      <w:r w:rsidRPr="00B01F4A">
        <w:rPr>
          <w:rFonts w:ascii="Times New Roman" w:hAnsi="Times New Roman" w:cs="Times New Roman"/>
          <w:bCs/>
          <w:sz w:val="28"/>
          <w:szCs w:val="28"/>
        </w:rPr>
        <w:t>об</w:t>
      </w:r>
      <w:r w:rsidRPr="00B01F4A">
        <w:rPr>
          <w:rFonts w:ascii="Times New Roman" w:hAnsi="Times New Roman" w:cs="Times New Roman"/>
          <w:bCs/>
          <w:sz w:val="28"/>
          <w:szCs w:val="28"/>
          <w:lang w:val="en-US"/>
        </w:rPr>
        <w:t>’</w:t>
      </w:r>
      <w:r w:rsidRPr="00B01F4A">
        <w:rPr>
          <w:rFonts w:ascii="Times New Roman" w:hAnsi="Times New Roman" w:cs="Times New Roman"/>
          <w:bCs/>
          <w:sz w:val="28"/>
          <w:szCs w:val="28"/>
        </w:rPr>
        <w:t>єкт</w:t>
      </w:r>
      <w:r w:rsidR="00E73340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B01F4A">
        <w:rPr>
          <w:rFonts w:ascii="Times New Roman" w:hAnsi="Times New Roman" w:cs="Times New Roman"/>
          <w:bCs/>
          <w:sz w:val="28"/>
          <w:szCs w:val="28"/>
        </w:rPr>
        <w:t xml:space="preserve"> нерухомості, що перебувають у комунальній власності Бучанської міської територіальної громади в особі Бучанської міської ради згідно з додатком.</w:t>
      </w:r>
    </w:p>
    <w:p w:rsidR="00E73340" w:rsidRPr="00E73340" w:rsidRDefault="00E73340" w:rsidP="00E73340">
      <w:pPr>
        <w:pStyle w:val="a7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73340" w:rsidRPr="00B01F4A" w:rsidRDefault="00E73340" w:rsidP="00E73340">
      <w:pPr>
        <w:pStyle w:val="a7"/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C06E3" w:rsidRPr="00B01F4A" w:rsidRDefault="00C4726A" w:rsidP="00B00979">
      <w:pPr>
        <w:pStyle w:val="a8"/>
        <w:numPr>
          <w:ilvl w:val="0"/>
          <w:numId w:val="4"/>
        </w:numPr>
        <w:shd w:val="clear" w:color="auto" w:fill="FFFFFF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 w:rsidRPr="00E66D6E">
        <w:rPr>
          <w:rFonts w:ascii="Times New Roman" w:hAnsi="Times New Roman" w:cs="Times New Roman"/>
          <w:sz w:val="28"/>
          <w:szCs w:val="28"/>
        </w:rPr>
        <w:lastRenderedPageBreak/>
        <w:t>Контроль за виконанням даног</w:t>
      </w:r>
      <w:r w:rsidR="001C06E3" w:rsidRPr="00E66D6E">
        <w:rPr>
          <w:rFonts w:ascii="Times New Roman" w:hAnsi="Times New Roman" w:cs="Times New Roman"/>
          <w:sz w:val="28"/>
          <w:szCs w:val="28"/>
        </w:rPr>
        <w:t xml:space="preserve">о рішення покласти на комісію </w:t>
      </w:r>
      <w:r w:rsidR="001C06E3" w:rsidRPr="00E66D6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B01F4A" w:rsidRPr="00E66D6E" w:rsidRDefault="00B01F4A" w:rsidP="00B01F4A">
      <w:pPr>
        <w:pStyle w:val="a8"/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</w:p>
    <w:p w:rsidR="00E66D6E" w:rsidRPr="001274A9" w:rsidRDefault="00E66D6E" w:rsidP="00E66D6E">
      <w:pPr>
        <w:spacing w:after="0"/>
        <w:ind w:right="-143" w:firstLine="284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18492A" w:rsidRDefault="0018492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10710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3365"/>
        <w:gridCol w:w="3491"/>
        <w:gridCol w:w="21"/>
      </w:tblGrid>
      <w:tr w:rsidR="00D932FD" w:rsidRPr="005C1201" w:rsidTr="00567572">
        <w:trPr>
          <w:trHeight w:val="1534"/>
        </w:trPr>
        <w:tc>
          <w:tcPr>
            <w:tcW w:w="3833" w:type="dxa"/>
          </w:tcPr>
          <w:p w:rsidR="00D932FD" w:rsidRPr="00F24897" w:rsidRDefault="00D932FD" w:rsidP="00F30417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24897">
              <w:rPr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365" w:type="dxa"/>
          </w:tcPr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A6B7C" w:rsidRPr="00F24897" w:rsidRDefault="002A6B7C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567572" w:rsidRPr="00625DC0" w:rsidRDefault="00567572" w:rsidP="0056757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13</w:t>
            </w: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9</w:t>
            </w: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.2024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12" w:type="dxa"/>
            <w:gridSpan w:val="2"/>
          </w:tcPr>
          <w:p w:rsidR="00F24897" w:rsidRDefault="00F24897" w:rsidP="00F24897">
            <w:pPr>
              <w:pStyle w:val="a6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:rsidR="00D932FD" w:rsidRPr="005C1201" w:rsidRDefault="00D932FD" w:rsidP="00F24897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D932FD" w:rsidRPr="005C1201" w:rsidTr="00567572">
        <w:tblPrEx>
          <w:jc w:val="center"/>
          <w:tblInd w:w="0" w:type="dxa"/>
        </w:tblPrEx>
        <w:trPr>
          <w:gridAfter w:val="1"/>
          <w:wAfter w:w="21" w:type="dxa"/>
          <w:trHeight w:val="1447"/>
          <w:jc w:val="center"/>
        </w:trPr>
        <w:tc>
          <w:tcPr>
            <w:tcW w:w="3833" w:type="dxa"/>
          </w:tcPr>
          <w:p w:rsidR="00D932FD" w:rsidRPr="00F24897" w:rsidRDefault="00D932FD" w:rsidP="00F304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F2489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D932FD" w:rsidRPr="00F24897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F2489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D932FD" w:rsidRPr="00F24897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365" w:type="dxa"/>
            <w:vAlign w:val="center"/>
          </w:tcPr>
          <w:p w:rsidR="00F24897" w:rsidRDefault="00F24897" w:rsidP="00F24897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</w:pPr>
          </w:p>
          <w:p w:rsidR="00D932FD" w:rsidRPr="00F24897" w:rsidRDefault="002A6B7C" w:rsidP="00F24897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  <w:t>__________________</w:t>
            </w:r>
            <w:r w:rsidR="00D932FD" w:rsidRPr="00F2489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D932FD"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="00D932FD"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="00D932FD"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567572" w:rsidRPr="00625DC0" w:rsidRDefault="00567572" w:rsidP="0056757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13</w:t>
            </w: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9</w:t>
            </w: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.2024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hr-HR" w:eastAsia="uk-UA"/>
              </w:rPr>
            </w:pPr>
            <w:r w:rsidRPr="00F24897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</w:pPr>
          </w:p>
        </w:tc>
        <w:tc>
          <w:tcPr>
            <w:tcW w:w="3491" w:type="dxa"/>
          </w:tcPr>
          <w:p w:rsidR="00F24897" w:rsidRDefault="00F24897" w:rsidP="00F2489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216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D932FD" w:rsidRPr="005C1201" w:rsidRDefault="00D932FD" w:rsidP="00F2489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216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5C1201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D932FD" w:rsidRPr="005C1201" w:rsidTr="00567572">
        <w:trPr>
          <w:trHeight w:val="1401"/>
        </w:trPr>
        <w:tc>
          <w:tcPr>
            <w:tcW w:w="3833" w:type="dxa"/>
          </w:tcPr>
          <w:p w:rsidR="00D932FD" w:rsidRPr="00F24897" w:rsidRDefault="00D932FD" w:rsidP="00F30417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24897">
              <w:rPr>
                <w:bCs/>
                <w:sz w:val="28"/>
                <w:szCs w:val="28"/>
              </w:rPr>
              <w:t xml:space="preserve">Начальник відділу- </w:t>
            </w:r>
          </w:p>
          <w:p w:rsidR="00D932FD" w:rsidRPr="00F24897" w:rsidRDefault="00D932FD" w:rsidP="00F30417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24897">
              <w:rPr>
                <w:bCs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3365" w:type="dxa"/>
          </w:tcPr>
          <w:p w:rsidR="00F24897" w:rsidRDefault="00F24897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r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567572" w:rsidRPr="00625DC0" w:rsidRDefault="00567572" w:rsidP="0056757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13</w:t>
            </w: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9</w:t>
            </w: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.2024</w:t>
            </w:r>
          </w:p>
          <w:p w:rsidR="00D932FD" w:rsidRPr="00F24897" w:rsidRDefault="00D932FD" w:rsidP="00F24897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</w:rPr>
            </w:pPr>
            <w:r w:rsidRPr="00F24897">
              <w:rPr>
                <w:i/>
              </w:rPr>
              <w:t>(дата)</w:t>
            </w:r>
          </w:p>
          <w:p w:rsidR="00A7228D" w:rsidRPr="00F24897" w:rsidRDefault="00A7228D" w:rsidP="00F24897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F24897" w:rsidRDefault="00A7228D" w:rsidP="00F24897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512" w:type="dxa"/>
            <w:gridSpan w:val="2"/>
          </w:tcPr>
          <w:p w:rsidR="00F24897" w:rsidRDefault="00F24897" w:rsidP="00F24897">
            <w:pPr>
              <w:pStyle w:val="a6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:rsidR="00D932FD" w:rsidRPr="005C1201" w:rsidRDefault="00D932FD" w:rsidP="00F24897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Світлана ЯКУБЕНКО</w:t>
            </w:r>
          </w:p>
        </w:tc>
      </w:tr>
      <w:tr w:rsidR="00567572" w:rsidRPr="005C1201" w:rsidTr="00567572">
        <w:tc>
          <w:tcPr>
            <w:tcW w:w="3833" w:type="dxa"/>
          </w:tcPr>
          <w:p w:rsidR="00567572" w:rsidRPr="00280B20" w:rsidRDefault="00567572" w:rsidP="00567572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В.о. н</w:t>
            </w:r>
            <w:r w:rsidRPr="00280B20">
              <w:rPr>
                <w:bCs/>
                <w:sz w:val="26"/>
                <w:szCs w:val="26"/>
              </w:rPr>
              <w:t>ачальник</w:t>
            </w:r>
            <w:r>
              <w:rPr>
                <w:bCs/>
                <w:sz w:val="26"/>
                <w:szCs w:val="26"/>
              </w:rPr>
              <w:t>а</w:t>
            </w:r>
            <w:r w:rsidRPr="00280B20">
              <w:rPr>
                <w:bCs/>
                <w:sz w:val="26"/>
                <w:szCs w:val="26"/>
              </w:rPr>
              <w:t xml:space="preserve"> відділу житлово-комунальної інфраструктури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3259B5">
              <w:rPr>
                <w:rStyle w:val="2283"/>
                <w:color w:val="000000"/>
                <w:sz w:val="28"/>
              </w:rPr>
              <w:t>управління</w:t>
            </w:r>
            <w:r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365" w:type="dxa"/>
          </w:tcPr>
          <w:p w:rsidR="00567572" w:rsidRPr="00280B20" w:rsidRDefault="00567572" w:rsidP="0056757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567572" w:rsidRDefault="00567572" w:rsidP="0056757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567572" w:rsidRDefault="00567572" w:rsidP="0056757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567572" w:rsidRDefault="00567572" w:rsidP="0056757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567572" w:rsidRDefault="00567572" w:rsidP="0056757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567572" w:rsidRPr="00280B20" w:rsidRDefault="00567572" w:rsidP="0056757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567572" w:rsidRPr="00625DC0" w:rsidRDefault="00567572" w:rsidP="0056757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13</w:t>
            </w: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9</w:t>
            </w: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.2024</w:t>
            </w:r>
          </w:p>
          <w:p w:rsidR="00567572" w:rsidRPr="00280B20" w:rsidRDefault="00567572" w:rsidP="00567572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12" w:type="dxa"/>
            <w:gridSpan w:val="2"/>
          </w:tcPr>
          <w:p w:rsidR="00567572" w:rsidRPr="00280B20" w:rsidRDefault="00567572" w:rsidP="00567572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567572" w:rsidRDefault="00567572" w:rsidP="00567572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567572" w:rsidRDefault="00567572" w:rsidP="00567572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567572" w:rsidRPr="00280B20" w:rsidRDefault="00567572" w:rsidP="00567572">
            <w:pPr>
              <w:pStyle w:val="a6"/>
              <w:spacing w:before="0" w:beforeAutospacing="0" w:after="0" w:afterAutospacing="0"/>
              <w:ind w:left="70"/>
              <w:rPr>
                <w:bCs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Олена ГОНЧАРЕНКО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FD047E" w:rsidRDefault="00FD047E" w:rsidP="00930A97">
      <w:pPr>
        <w:tabs>
          <w:tab w:val="decimal" w:pos="7371"/>
        </w:tabs>
        <w:spacing w:line="240" w:lineRule="auto"/>
      </w:pPr>
    </w:p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7C74FE">
      <w:pgSz w:w="11906" w:h="16838"/>
      <w:pgMar w:top="170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7319" w:rsidRDefault="00657319" w:rsidP="00657319">
      <w:pPr>
        <w:spacing w:after="0" w:line="240" w:lineRule="auto"/>
      </w:pPr>
      <w:r>
        <w:separator/>
      </w:r>
    </w:p>
  </w:endnote>
  <w:endnote w:type="continuationSeparator" w:id="0">
    <w:p w:rsidR="00657319" w:rsidRDefault="00657319" w:rsidP="00657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7319" w:rsidRDefault="00657319" w:rsidP="00657319">
      <w:pPr>
        <w:spacing w:after="0" w:line="240" w:lineRule="auto"/>
      </w:pPr>
      <w:r>
        <w:separator/>
      </w:r>
    </w:p>
  </w:footnote>
  <w:footnote w:type="continuationSeparator" w:id="0">
    <w:p w:rsidR="00657319" w:rsidRDefault="00657319" w:rsidP="006573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AD1331"/>
    <w:multiLevelType w:val="hybridMultilevel"/>
    <w:tmpl w:val="08C02294"/>
    <w:lvl w:ilvl="0" w:tplc="59E07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70F6A"/>
    <w:rsid w:val="000A13D7"/>
    <w:rsid w:val="000B131A"/>
    <w:rsid w:val="000C59E0"/>
    <w:rsid w:val="001109B5"/>
    <w:rsid w:val="001274A9"/>
    <w:rsid w:val="001459F7"/>
    <w:rsid w:val="00170215"/>
    <w:rsid w:val="001813F1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92981"/>
    <w:rsid w:val="002A6B7C"/>
    <w:rsid w:val="002C13C7"/>
    <w:rsid w:val="002F6773"/>
    <w:rsid w:val="00320853"/>
    <w:rsid w:val="0034568C"/>
    <w:rsid w:val="003646CB"/>
    <w:rsid w:val="003B122F"/>
    <w:rsid w:val="004078CE"/>
    <w:rsid w:val="00420E17"/>
    <w:rsid w:val="00422A07"/>
    <w:rsid w:val="004376B9"/>
    <w:rsid w:val="0046799E"/>
    <w:rsid w:val="00483B6F"/>
    <w:rsid w:val="004A549F"/>
    <w:rsid w:val="004B2FE9"/>
    <w:rsid w:val="004B67CA"/>
    <w:rsid w:val="005037D9"/>
    <w:rsid w:val="00504CB8"/>
    <w:rsid w:val="005131F8"/>
    <w:rsid w:val="00567572"/>
    <w:rsid w:val="00575C7C"/>
    <w:rsid w:val="00580A11"/>
    <w:rsid w:val="005C1201"/>
    <w:rsid w:val="005E31FF"/>
    <w:rsid w:val="005F26AE"/>
    <w:rsid w:val="00601C4D"/>
    <w:rsid w:val="00642318"/>
    <w:rsid w:val="00657319"/>
    <w:rsid w:val="006656AA"/>
    <w:rsid w:val="00672E58"/>
    <w:rsid w:val="00682CE0"/>
    <w:rsid w:val="00696BF4"/>
    <w:rsid w:val="006A7783"/>
    <w:rsid w:val="006B0EB6"/>
    <w:rsid w:val="006D7591"/>
    <w:rsid w:val="006F616A"/>
    <w:rsid w:val="0075121F"/>
    <w:rsid w:val="00781E0A"/>
    <w:rsid w:val="007911F2"/>
    <w:rsid w:val="007C74FE"/>
    <w:rsid w:val="007E1305"/>
    <w:rsid w:val="007E2F6B"/>
    <w:rsid w:val="007E393F"/>
    <w:rsid w:val="00813AD9"/>
    <w:rsid w:val="00876FD4"/>
    <w:rsid w:val="008D62A4"/>
    <w:rsid w:val="00930A97"/>
    <w:rsid w:val="00932FDD"/>
    <w:rsid w:val="009738BF"/>
    <w:rsid w:val="00A200AC"/>
    <w:rsid w:val="00A4050E"/>
    <w:rsid w:val="00A7101D"/>
    <w:rsid w:val="00A7228D"/>
    <w:rsid w:val="00AC4922"/>
    <w:rsid w:val="00B00979"/>
    <w:rsid w:val="00B01F4A"/>
    <w:rsid w:val="00B37457"/>
    <w:rsid w:val="00BC03D8"/>
    <w:rsid w:val="00BD13D7"/>
    <w:rsid w:val="00C4726A"/>
    <w:rsid w:val="00C50F3C"/>
    <w:rsid w:val="00C7632F"/>
    <w:rsid w:val="00CC17F0"/>
    <w:rsid w:val="00CC1ECB"/>
    <w:rsid w:val="00D069C0"/>
    <w:rsid w:val="00D20819"/>
    <w:rsid w:val="00D6080C"/>
    <w:rsid w:val="00D70AD7"/>
    <w:rsid w:val="00D932FD"/>
    <w:rsid w:val="00DF3F6E"/>
    <w:rsid w:val="00DF6D3F"/>
    <w:rsid w:val="00E07B54"/>
    <w:rsid w:val="00E12F05"/>
    <w:rsid w:val="00E16257"/>
    <w:rsid w:val="00E57D11"/>
    <w:rsid w:val="00E66D6E"/>
    <w:rsid w:val="00E73340"/>
    <w:rsid w:val="00E77D79"/>
    <w:rsid w:val="00E978B6"/>
    <w:rsid w:val="00EA19F8"/>
    <w:rsid w:val="00EA6601"/>
    <w:rsid w:val="00EA7A0B"/>
    <w:rsid w:val="00EB7628"/>
    <w:rsid w:val="00EE548C"/>
    <w:rsid w:val="00EF1B6D"/>
    <w:rsid w:val="00F24897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7D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573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57319"/>
  </w:style>
  <w:style w:type="paragraph" w:styleId="ac">
    <w:name w:val="footer"/>
    <w:basedOn w:val="a"/>
    <w:link w:val="ad"/>
    <w:uiPriority w:val="99"/>
    <w:unhideWhenUsed/>
    <w:rsid w:val="006573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57319"/>
  </w:style>
  <w:style w:type="character" w:customStyle="1" w:styleId="30">
    <w:name w:val="Заголовок 3 Знак"/>
    <w:basedOn w:val="a0"/>
    <w:link w:val="3"/>
    <w:uiPriority w:val="9"/>
    <w:semiHidden/>
    <w:rsid w:val="00E57D1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567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880C3-83BF-44EF-BB48-2EBAB958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1426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Administrator</cp:lastModifiedBy>
  <cp:revision>3</cp:revision>
  <cp:lastPrinted>2024-09-16T11:47:00Z</cp:lastPrinted>
  <dcterms:created xsi:type="dcterms:W3CDTF">2024-09-16T11:48:00Z</dcterms:created>
  <dcterms:modified xsi:type="dcterms:W3CDTF">2024-09-16T12:49:00Z</dcterms:modified>
</cp:coreProperties>
</file>